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E2" w:rsidRPr="007C3741" w:rsidRDefault="003D6EE2" w:rsidP="00D026BC">
      <w:pPr>
        <w:autoSpaceDE w:val="0"/>
        <w:autoSpaceDN w:val="0"/>
        <w:adjustRightInd w:val="0"/>
        <w:ind w:firstLine="1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7C3741">
        <w:rPr>
          <w:rFonts w:ascii="Arial" w:hAnsi="Arial" w:cs="Arial"/>
          <w:b/>
          <w:bCs/>
          <w:sz w:val="28"/>
          <w:szCs w:val="28"/>
        </w:rPr>
        <w:t>COMPLEMENT</w:t>
      </w:r>
      <w:r w:rsidR="00C0461F">
        <w:rPr>
          <w:rFonts w:ascii="Arial" w:hAnsi="Arial" w:cs="Arial"/>
          <w:b/>
          <w:bCs/>
          <w:sz w:val="28"/>
          <w:szCs w:val="28"/>
        </w:rPr>
        <w:t>S</w:t>
      </w:r>
      <w:r w:rsidR="00F27FED">
        <w:rPr>
          <w:rFonts w:ascii="Arial" w:hAnsi="Arial" w:cs="Arial"/>
          <w:b/>
          <w:bCs/>
          <w:sz w:val="28"/>
          <w:szCs w:val="28"/>
        </w:rPr>
        <w:t xml:space="preserve"> </w:t>
      </w:r>
      <w:r w:rsidR="00C0461F">
        <w:rPr>
          <w:rFonts w:ascii="Arial" w:hAnsi="Arial" w:cs="Arial"/>
          <w:b/>
          <w:bCs/>
          <w:sz w:val="28"/>
          <w:szCs w:val="28"/>
        </w:rPr>
        <w:t>MEDICAUX - PAI</w:t>
      </w:r>
    </w:p>
    <w:p w:rsidR="009675C0" w:rsidRDefault="009675C0" w:rsidP="00D026B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79471B">
        <w:rPr>
          <w:rFonts w:ascii="Arial" w:hAnsi="Arial" w:cs="Arial"/>
          <w:b/>
          <w:sz w:val="28"/>
          <w:szCs w:val="28"/>
        </w:rPr>
        <w:t xml:space="preserve"> faire remplir par le médecin référent de la pathologie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3D6EE2" w:rsidRPr="0079471B" w:rsidRDefault="009675C0" w:rsidP="00D026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et à transmettre sous pli cacheté au médecin de l’Education nationale</w:t>
      </w:r>
    </w:p>
    <w:p w:rsidR="00C0461F" w:rsidRDefault="00C0461F" w:rsidP="003D6EE2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</w:rPr>
      </w:pPr>
    </w:p>
    <w:p w:rsidR="00C0461F" w:rsidRDefault="00C0461F" w:rsidP="00C0461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C3741">
        <w:rPr>
          <w:rFonts w:ascii="Arial" w:hAnsi="Arial" w:cs="Arial"/>
          <w:sz w:val="28"/>
          <w:szCs w:val="28"/>
        </w:rPr>
        <w:t>Coordonnées du médecin :</w:t>
      </w:r>
    </w:p>
    <w:p w:rsidR="00C0461F" w:rsidRDefault="00C0461F" w:rsidP="00C0461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0461F" w:rsidRDefault="00C0461F" w:rsidP="00C0461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3D6EE2" w:rsidRPr="007C3741" w:rsidRDefault="007C3741" w:rsidP="003D6EE2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</w:rPr>
      </w:pPr>
      <w:r w:rsidRPr="007C3741">
        <w:rPr>
          <w:rFonts w:ascii="Arial" w:hAnsi="Arial" w:cs="Arial"/>
          <w:b/>
          <w:bCs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312420</wp:posOffset>
                </wp:positionV>
                <wp:extent cx="6515100" cy="13430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343025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741" w:rsidRPr="007C3741" w:rsidRDefault="007C3741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7C374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A remplir par la famille ou le </w:t>
                            </w:r>
                            <w:r w:rsidR="009675C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élève </w:t>
                            </w:r>
                            <w:r w:rsidRPr="007C374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majeur :</w:t>
                            </w:r>
                          </w:p>
                          <w:p w:rsidR="007C3741" w:rsidRPr="007C3741" w:rsidRDefault="007C374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C3741" w:rsidRDefault="007C374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C3741">
                              <w:rPr>
                                <w:rFonts w:ascii="Arial" w:hAnsi="Arial" w:cs="Arial"/>
                              </w:rPr>
                              <w:t xml:space="preserve">J’autorise le médecin </w:t>
                            </w:r>
                            <w:r w:rsidR="00C0461F">
                              <w:rPr>
                                <w:rFonts w:ascii="Arial" w:hAnsi="Arial" w:cs="Arial"/>
                              </w:rPr>
                              <w:t>Education Nationale</w:t>
                            </w:r>
                            <w:r w:rsidR="0079471B">
                              <w:rPr>
                                <w:rFonts w:ascii="Arial" w:hAnsi="Arial" w:cs="Arial"/>
                              </w:rPr>
                              <w:t xml:space="preserve"> à contacter le médecin référent</w:t>
                            </w:r>
                            <w:r w:rsidRPr="007C3741">
                              <w:rPr>
                                <w:rFonts w:ascii="Arial" w:hAnsi="Arial" w:cs="Arial"/>
                              </w:rPr>
                              <w:t xml:space="preserve"> de la pathologie si nécessaire à l’étude </w:t>
                            </w:r>
                            <w:r w:rsidR="00C0461F">
                              <w:rPr>
                                <w:rFonts w:ascii="Arial" w:hAnsi="Arial" w:cs="Arial"/>
                              </w:rPr>
                              <w:t>du PAI</w:t>
                            </w:r>
                            <w:r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:rsidR="007C3741" w:rsidRPr="007C3741" w:rsidRDefault="007C374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9471B" w:rsidRDefault="007C3741" w:rsidP="0079471B">
                            <w:pPr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  <w:r w:rsidRPr="007C3741"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 w:rsidR="0079471B">
                              <w:rPr>
                                <w:rFonts w:ascii="Arial" w:hAnsi="Arial" w:cs="Arial"/>
                              </w:rPr>
                              <w:t xml:space="preserve"> OUI </w:t>
                            </w:r>
                            <w:r w:rsidR="0079471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C3741"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NON</w:t>
                            </w:r>
                          </w:p>
                          <w:p w:rsidR="007C3741" w:rsidRPr="007C3741" w:rsidRDefault="007C3741" w:rsidP="0079471B">
                            <w:pPr>
                              <w:ind w:left="2832" w:firstLine="70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 et 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.5pt;margin-top:24.6pt;width:513pt;height:10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C3TQIAAMQEAAAOAAAAZHJzL2Uyb0RvYy54bWysVEtv1DAQviPxHyzf2Ty620LUbFW2gJDK&#10;QxQu3LyOvbHqeIztbrL99YydbLoCwQFxsezMfN9888rl1dBpshfOKzA1LRY5JcJwaJTZ1fTb17cv&#10;XlLiAzMN02BETQ/C06v182eXva1ECS3oRjiCJMZXva1pG4KtsszzVnTML8AKg0YJrmMBn26XNY71&#10;yN7prMzz86wH11gHXHiPX29GI10nfikFD5+k9CIQXVPUFtLp0rmNZ7a+ZNXOMdsqPslg/6CiY8pg&#10;0JnqhgVGHpz6japT3IEHGRYcugykVFykHDCbIv8lm7uWWZFyweJ4O5fJ/z9a/nH/2RHV1LQsLigx&#10;rMMmfcdWkUaQIIYgSBmL1Ftfoe+dRe8wvIYBm50S9vYW+L0nBjYtMztx7Rz0rWANiiwiMjuBjjw+&#10;kmz7D9BgLPYQIBEN0nWxglgTguzYrMPcINRBOH48XxWrIkcTR1txtjzLy1WKwaoj3Dof3gnoSLzU&#10;1OEEJHq2v/UhymHV0SVG04b0yHu2ypNXFP7GNGkqAlN6vCNGmymTKH5KIxy0GDm+CIk1RIFlYknT&#10;KzbakT3DuWvux0JEFvSMEKm0nkFTIePIP4F0OIIm3wgTaaJn4Kj5j9Fm7xQRTJiBnTLg/i5Vjv7H&#10;rMdcYyvDsB2mgdhCc8BWOhjXCn8DeGnBPVLS40rV1P94YE5Qot8bHIdXxXIZdzA9lquLEh/u1LI9&#10;tTDDkaqmgZLxuglpb2MyBq5xbKRKDY2iRiWTWFyV1OdpreMunr6T19PPZ/0TAAD//wMAUEsDBBQA&#10;BgAIAAAAIQAVLp9O3gAAAAkBAAAPAAAAZHJzL2Rvd25yZXYueG1sTI/BTsMwEETvSPyDtUjcqE1a&#10;BRqyqSpQJaAHRFvubrzEUeN1FLtt+HvcExxnZzXzplyMrhMnGkLrGeF+okAQ19603CDstqu7RxAh&#10;aja680wIPxRgUV1flbow/syfdNrERqQQDoVGsDH2hZShtuR0mPieOHnffnA6Jjk00gz6nMJdJzOl&#10;cul0y6nB6p6eLdWHzdEhfKzf21VOy9q+vVCc5Tm/fh2miLc34/IJRKQx/j3DBT+hQ5WY9v7IJogO&#10;YZqWRITZPANxsVU2T5c9QparB5BVKf8vqH4BAAD//wMAUEsBAi0AFAAGAAgAAAAhALaDOJL+AAAA&#10;4QEAABMAAAAAAAAAAAAAAAAAAAAAAFtDb250ZW50X1R5cGVzXS54bWxQSwECLQAUAAYACAAAACEA&#10;OP0h/9YAAACUAQAACwAAAAAAAAAAAAAAAAAvAQAAX3JlbHMvLnJlbHNQSwECLQAUAAYACAAAACEA&#10;wKYgt00CAADEBAAADgAAAAAAAAAAAAAAAAAuAgAAZHJzL2Uyb0RvYy54bWxQSwECLQAUAAYACAAA&#10;ACEAFS6fTt4AAAAJAQAADwAAAAAAAAAAAAAAAACnBAAAZHJzL2Rvd25yZXYueG1sUEsFBgAAAAAE&#10;AAQA8wAAALIFAAAAAA==&#10;" fillcolor="white [3201]" strokecolor="black [3200]" strokeweight=".5pt">
                <v:textbox>
                  <w:txbxContent>
                    <w:p w:rsidR="007C3741" w:rsidRPr="007C3741" w:rsidRDefault="007C3741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7C3741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A remplir par la famille ou </w:t>
                      </w:r>
                      <w:proofErr w:type="gramStart"/>
                      <w:r w:rsidRPr="007C3741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le </w:t>
                      </w:r>
                      <w:r w:rsidR="009675C0">
                        <w:rPr>
                          <w:rFonts w:ascii="Arial" w:hAnsi="Arial" w:cs="Arial"/>
                          <w:b/>
                          <w:u w:val="single"/>
                        </w:rPr>
                        <w:t>élève</w:t>
                      </w:r>
                      <w:proofErr w:type="gramEnd"/>
                      <w:r w:rsidR="009675C0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  <w:r w:rsidRPr="007C3741">
                        <w:rPr>
                          <w:rFonts w:ascii="Arial" w:hAnsi="Arial" w:cs="Arial"/>
                          <w:b/>
                          <w:u w:val="single"/>
                        </w:rPr>
                        <w:t>majeur :</w:t>
                      </w:r>
                    </w:p>
                    <w:p w:rsidR="007C3741" w:rsidRPr="007C3741" w:rsidRDefault="007C3741">
                      <w:pPr>
                        <w:rPr>
                          <w:rFonts w:ascii="Arial" w:hAnsi="Arial" w:cs="Arial"/>
                        </w:rPr>
                      </w:pPr>
                    </w:p>
                    <w:p w:rsidR="007C3741" w:rsidRDefault="007C3741">
                      <w:pPr>
                        <w:rPr>
                          <w:rFonts w:ascii="Arial" w:hAnsi="Arial" w:cs="Arial"/>
                        </w:rPr>
                      </w:pPr>
                      <w:r w:rsidRPr="007C3741">
                        <w:rPr>
                          <w:rFonts w:ascii="Arial" w:hAnsi="Arial" w:cs="Arial"/>
                        </w:rPr>
                        <w:t xml:space="preserve">J’autorise le médecin </w:t>
                      </w:r>
                      <w:r w:rsidR="00C0461F">
                        <w:rPr>
                          <w:rFonts w:ascii="Arial" w:hAnsi="Arial" w:cs="Arial"/>
                        </w:rPr>
                        <w:t>Education Nationale</w:t>
                      </w:r>
                      <w:r w:rsidR="0079471B">
                        <w:rPr>
                          <w:rFonts w:ascii="Arial" w:hAnsi="Arial" w:cs="Arial"/>
                        </w:rPr>
                        <w:t xml:space="preserve"> à contacter le médecin référent</w:t>
                      </w:r>
                      <w:r w:rsidRPr="007C3741">
                        <w:rPr>
                          <w:rFonts w:ascii="Arial" w:hAnsi="Arial" w:cs="Arial"/>
                        </w:rPr>
                        <w:t xml:space="preserve"> de la pathologie si nécessaire à l’étude </w:t>
                      </w:r>
                      <w:r w:rsidR="00C0461F">
                        <w:rPr>
                          <w:rFonts w:ascii="Arial" w:hAnsi="Arial" w:cs="Arial"/>
                        </w:rPr>
                        <w:t>du PAI</w:t>
                      </w:r>
                      <w:r>
                        <w:rPr>
                          <w:rFonts w:ascii="Arial" w:hAnsi="Arial" w:cs="Arial"/>
                        </w:rPr>
                        <w:t> :</w:t>
                      </w:r>
                    </w:p>
                    <w:p w:rsidR="007C3741" w:rsidRPr="007C3741" w:rsidRDefault="007C3741">
                      <w:pPr>
                        <w:rPr>
                          <w:rFonts w:ascii="Arial" w:hAnsi="Arial" w:cs="Arial"/>
                        </w:rPr>
                      </w:pPr>
                    </w:p>
                    <w:p w:rsidR="0079471B" w:rsidRDefault="007C3741" w:rsidP="0079471B">
                      <w:pPr>
                        <w:ind w:firstLine="708"/>
                        <w:rPr>
                          <w:rFonts w:ascii="Arial" w:hAnsi="Arial" w:cs="Arial"/>
                        </w:rPr>
                      </w:pPr>
                      <w:r w:rsidRPr="007C3741">
                        <w:rPr>
                          <w:rFonts w:ascii="Arial" w:hAnsi="Arial" w:cs="Arial"/>
                        </w:rPr>
                        <w:sym w:font="Wingdings" w:char="F06F"/>
                      </w:r>
                      <w:r w:rsidR="0079471B">
                        <w:rPr>
                          <w:rFonts w:ascii="Arial" w:hAnsi="Arial" w:cs="Arial"/>
                        </w:rPr>
                        <w:t xml:space="preserve"> OUI </w:t>
                      </w:r>
                      <w:r w:rsidR="0079471B">
                        <w:rPr>
                          <w:rFonts w:ascii="Arial" w:hAnsi="Arial" w:cs="Arial"/>
                        </w:rPr>
                        <w:tab/>
                      </w:r>
                      <w:r w:rsidRPr="007C3741">
                        <w:rPr>
                          <w:rFonts w:ascii="Arial" w:hAnsi="Arial" w:cs="Arial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</w:rPr>
                        <w:t xml:space="preserve"> NON</w:t>
                      </w:r>
                    </w:p>
                    <w:p w:rsidR="007C3741" w:rsidRPr="007C3741" w:rsidRDefault="007C3741" w:rsidP="0079471B">
                      <w:pPr>
                        <w:ind w:left="2832" w:firstLine="70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 et signature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3100" w:rsidRPr="007C3741" w:rsidRDefault="007C3100" w:rsidP="005B647B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5B647B" w:rsidRPr="007C3741" w:rsidRDefault="0079471B" w:rsidP="005B647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C3741">
        <w:rPr>
          <w:rFonts w:ascii="Arial" w:hAnsi="Arial" w:cs="Arial"/>
          <w:sz w:val="28"/>
          <w:szCs w:val="28"/>
        </w:rPr>
        <w:t xml:space="preserve">NOM ET PRENOM DE L’ENFANT </w:t>
      </w:r>
      <w:r w:rsidR="005B647B" w:rsidRPr="007C3741">
        <w:rPr>
          <w:rFonts w:ascii="Arial" w:hAnsi="Arial" w:cs="Arial"/>
          <w:sz w:val="28"/>
          <w:szCs w:val="28"/>
        </w:rPr>
        <w:t xml:space="preserve">: </w:t>
      </w:r>
    </w:p>
    <w:p w:rsidR="005B647B" w:rsidRDefault="005B647B" w:rsidP="005B647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C3741">
        <w:rPr>
          <w:rFonts w:ascii="Arial" w:hAnsi="Arial" w:cs="Arial"/>
          <w:sz w:val="28"/>
          <w:szCs w:val="28"/>
        </w:rPr>
        <w:t>Date de naissance</w:t>
      </w:r>
      <w:r w:rsidR="0079471B" w:rsidRPr="007C3741">
        <w:rPr>
          <w:rFonts w:ascii="Arial" w:hAnsi="Arial" w:cs="Arial"/>
          <w:sz w:val="28"/>
          <w:szCs w:val="28"/>
        </w:rPr>
        <w:t xml:space="preserve"> :  ...</w:t>
      </w:r>
      <w:r w:rsidR="00F96DB9" w:rsidRPr="007C3741">
        <w:rPr>
          <w:rFonts w:ascii="Arial" w:hAnsi="Arial" w:cs="Arial"/>
          <w:sz w:val="28"/>
          <w:szCs w:val="28"/>
        </w:rPr>
        <w:t xml:space="preserve"> </w:t>
      </w:r>
      <w:r w:rsidRPr="007C3741">
        <w:rPr>
          <w:rFonts w:ascii="Arial" w:hAnsi="Arial" w:cs="Arial"/>
          <w:sz w:val="28"/>
          <w:szCs w:val="28"/>
        </w:rPr>
        <w:t>/</w:t>
      </w:r>
      <w:r w:rsidR="0079471B" w:rsidRPr="007C3741">
        <w:rPr>
          <w:rFonts w:ascii="Arial" w:hAnsi="Arial" w:cs="Arial"/>
          <w:sz w:val="28"/>
          <w:szCs w:val="28"/>
        </w:rPr>
        <w:t xml:space="preserve"> ...</w:t>
      </w:r>
      <w:r w:rsidR="007C3100" w:rsidRPr="007C3741">
        <w:rPr>
          <w:rFonts w:ascii="Arial" w:hAnsi="Arial" w:cs="Arial"/>
          <w:sz w:val="28"/>
          <w:szCs w:val="28"/>
        </w:rPr>
        <w:t xml:space="preserve"> </w:t>
      </w:r>
      <w:r w:rsidR="0079471B" w:rsidRPr="007C3741">
        <w:rPr>
          <w:rFonts w:ascii="Arial" w:hAnsi="Arial" w:cs="Arial"/>
          <w:sz w:val="28"/>
          <w:szCs w:val="28"/>
        </w:rPr>
        <w:t>/...</w:t>
      </w:r>
      <w:r w:rsidR="00C0461F">
        <w:rPr>
          <w:rFonts w:ascii="Arial" w:hAnsi="Arial" w:cs="Arial"/>
          <w:sz w:val="28"/>
          <w:szCs w:val="28"/>
        </w:rPr>
        <w:t>...</w:t>
      </w:r>
    </w:p>
    <w:p w:rsidR="00F1711A" w:rsidRPr="007C3741" w:rsidRDefault="00F1711A" w:rsidP="005B647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Etablissement et commune :</w:t>
      </w:r>
    </w:p>
    <w:p w:rsidR="007C3100" w:rsidRPr="007C3741" w:rsidRDefault="007C3100" w:rsidP="005B647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B647B" w:rsidRPr="007C3741" w:rsidRDefault="005B647B" w:rsidP="005B647B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7C3741">
        <w:rPr>
          <w:rFonts w:ascii="Arial" w:hAnsi="Arial" w:cs="Arial"/>
          <w:b/>
          <w:sz w:val="28"/>
          <w:szCs w:val="28"/>
        </w:rPr>
        <w:t>o Di</w:t>
      </w:r>
      <w:r w:rsidR="003D6EE2" w:rsidRPr="007C3741">
        <w:rPr>
          <w:rFonts w:ascii="Arial" w:hAnsi="Arial" w:cs="Arial"/>
          <w:b/>
          <w:sz w:val="28"/>
          <w:szCs w:val="28"/>
        </w:rPr>
        <w:t>agnostic de la pathologie principale</w:t>
      </w:r>
      <w:r w:rsidRPr="007C3741">
        <w:rPr>
          <w:rFonts w:ascii="Arial" w:hAnsi="Arial" w:cs="Arial"/>
          <w:b/>
          <w:sz w:val="28"/>
          <w:szCs w:val="28"/>
        </w:rPr>
        <w:t>:</w:t>
      </w:r>
    </w:p>
    <w:p w:rsidR="005B647B" w:rsidRPr="007C3741" w:rsidRDefault="005B647B" w:rsidP="005B647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C3100" w:rsidRPr="007C3741" w:rsidRDefault="007C3100" w:rsidP="005B647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B647B" w:rsidRPr="007C3741" w:rsidRDefault="005B647B" w:rsidP="005B647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C3741">
        <w:rPr>
          <w:rFonts w:ascii="Arial" w:hAnsi="Arial" w:cs="Arial"/>
          <w:sz w:val="28"/>
          <w:szCs w:val="28"/>
        </w:rPr>
        <w:t>o Pathologies associées :</w:t>
      </w:r>
    </w:p>
    <w:p w:rsidR="005B647B" w:rsidRPr="007C3741" w:rsidRDefault="005B647B" w:rsidP="005B647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C3100" w:rsidRPr="007C3741" w:rsidRDefault="007C3100" w:rsidP="005B647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B647B" w:rsidRPr="007C3741" w:rsidRDefault="005B647B" w:rsidP="005B647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C3741">
        <w:rPr>
          <w:rFonts w:ascii="Arial" w:hAnsi="Arial" w:cs="Arial"/>
          <w:sz w:val="28"/>
          <w:szCs w:val="28"/>
        </w:rPr>
        <w:t>o Antécédents médicaux :</w:t>
      </w:r>
    </w:p>
    <w:p w:rsidR="005B647B" w:rsidRPr="007C3741" w:rsidRDefault="005B647B" w:rsidP="005B647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C3100" w:rsidRPr="007C3741" w:rsidRDefault="007C3100" w:rsidP="005B647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B647B" w:rsidRPr="007C3741" w:rsidRDefault="005B647B" w:rsidP="005B647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C3741">
        <w:rPr>
          <w:rFonts w:ascii="Arial" w:hAnsi="Arial" w:cs="Arial"/>
          <w:sz w:val="28"/>
          <w:szCs w:val="28"/>
        </w:rPr>
        <w:t>o Description clinique actuelle :</w:t>
      </w:r>
    </w:p>
    <w:p w:rsidR="005B647B" w:rsidRPr="007C3741" w:rsidRDefault="005B647B" w:rsidP="005B647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B647B" w:rsidRPr="007C3741" w:rsidRDefault="005B647B" w:rsidP="005B647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B647B" w:rsidRPr="007C3741" w:rsidRDefault="005B647B" w:rsidP="005B647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C3741">
        <w:rPr>
          <w:rFonts w:ascii="Arial" w:hAnsi="Arial" w:cs="Arial"/>
          <w:sz w:val="28"/>
          <w:szCs w:val="28"/>
        </w:rPr>
        <w:t>o Traitement, soins et prises en charge :</w:t>
      </w:r>
    </w:p>
    <w:p w:rsidR="005B647B" w:rsidRPr="007C3741" w:rsidRDefault="005B647B" w:rsidP="005B647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C3100" w:rsidRPr="007C3741" w:rsidRDefault="007C3100" w:rsidP="005B647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C3100" w:rsidRPr="007C3741" w:rsidRDefault="007C3100" w:rsidP="007C3100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C3741">
        <w:rPr>
          <w:rFonts w:ascii="Arial" w:hAnsi="Arial" w:cs="Arial"/>
          <w:sz w:val="28"/>
          <w:szCs w:val="28"/>
        </w:rPr>
        <w:t xml:space="preserve">o </w:t>
      </w:r>
      <w:r w:rsidRPr="007C3741">
        <w:rPr>
          <w:rFonts w:ascii="Arial" w:hAnsi="Arial" w:cs="Arial"/>
          <w:b/>
          <w:sz w:val="28"/>
          <w:szCs w:val="28"/>
        </w:rPr>
        <w:t>Retentissement fonctionnel</w:t>
      </w:r>
      <w:r w:rsidR="00C0461F">
        <w:rPr>
          <w:rFonts w:ascii="Arial" w:hAnsi="Arial" w:cs="Arial"/>
          <w:sz w:val="28"/>
          <w:szCs w:val="28"/>
        </w:rPr>
        <w:t> :</w:t>
      </w:r>
    </w:p>
    <w:p w:rsidR="005B647B" w:rsidRPr="007C3741" w:rsidRDefault="005B647B" w:rsidP="005B647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C3100" w:rsidRDefault="007C3100" w:rsidP="005B647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C0461F" w:rsidRDefault="00C0461F" w:rsidP="005B647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C1750" w:rsidRPr="007C3741" w:rsidRDefault="005C1750" w:rsidP="005B647B">
      <w:pPr>
        <w:rPr>
          <w:rFonts w:ascii="Arial" w:hAnsi="Arial" w:cs="Arial"/>
          <w:sz w:val="28"/>
          <w:szCs w:val="28"/>
        </w:rPr>
      </w:pPr>
    </w:p>
    <w:p w:rsidR="00D35515" w:rsidRPr="007C3741" w:rsidRDefault="005C1750" w:rsidP="005B647B">
      <w:pPr>
        <w:rPr>
          <w:rFonts w:ascii="Arial" w:hAnsi="Arial" w:cs="Arial"/>
          <w:sz w:val="28"/>
          <w:szCs w:val="28"/>
        </w:rPr>
      </w:pPr>
      <w:r w:rsidRPr="007C3741">
        <w:rPr>
          <w:rFonts w:ascii="Arial" w:hAnsi="Arial" w:cs="Arial"/>
          <w:sz w:val="28"/>
          <w:szCs w:val="28"/>
        </w:rPr>
        <w:t>Da</w:t>
      </w:r>
      <w:r w:rsidR="005B647B" w:rsidRPr="007C3741">
        <w:rPr>
          <w:rFonts w:ascii="Arial" w:hAnsi="Arial" w:cs="Arial"/>
          <w:sz w:val="28"/>
          <w:szCs w:val="28"/>
        </w:rPr>
        <w:t xml:space="preserve">te : </w:t>
      </w:r>
      <w:r w:rsidR="00476682" w:rsidRPr="007C3741">
        <w:rPr>
          <w:rFonts w:ascii="Arial" w:hAnsi="Arial" w:cs="Arial"/>
          <w:sz w:val="28"/>
          <w:szCs w:val="28"/>
        </w:rPr>
        <w:t xml:space="preserve">           </w:t>
      </w:r>
      <w:r w:rsidR="007C3100" w:rsidRPr="007C3741">
        <w:rPr>
          <w:rFonts w:ascii="Arial" w:hAnsi="Arial" w:cs="Arial"/>
          <w:sz w:val="28"/>
          <w:szCs w:val="28"/>
        </w:rPr>
        <w:tab/>
      </w:r>
      <w:r w:rsidR="007C3100" w:rsidRPr="007C3741">
        <w:rPr>
          <w:rFonts w:ascii="Arial" w:hAnsi="Arial" w:cs="Arial"/>
          <w:sz w:val="28"/>
          <w:szCs w:val="28"/>
        </w:rPr>
        <w:tab/>
      </w:r>
      <w:r w:rsidR="005B647B" w:rsidRPr="007C3741">
        <w:rPr>
          <w:rFonts w:ascii="Arial" w:hAnsi="Arial" w:cs="Arial"/>
          <w:sz w:val="28"/>
          <w:szCs w:val="28"/>
        </w:rPr>
        <w:t xml:space="preserve">Nom, </w:t>
      </w:r>
      <w:r w:rsidR="005B647B" w:rsidRPr="007C3741">
        <w:rPr>
          <w:rFonts w:ascii="Arial" w:hAnsi="Arial" w:cs="Arial"/>
          <w:b/>
          <w:bCs/>
          <w:sz w:val="28"/>
          <w:szCs w:val="28"/>
        </w:rPr>
        <w:t xml:space="preserve">CACHET </w:t>
      </w:r>
      <w:r w:rsidR="005B647B" w:rsidRPr="007C3741">
        <w:rPr>
          <w:rFonts w:ascii="Arial" w:hAnsi="Arial" w:cs="Arial"/>
          <w:sz w:val="28"/>
          <w:szCs w:val="28"/>
        </w:rPr>
        <w:t>et signature du médecin</w:t>
      </w:r>
      <w:r w:rsidRPr="007C3741">
        <w:rPr>
          <w:rFonts w:ascii="Arial" w:hAnsi="Arial" w:cs="Arial"/>
          <w:sz w:val="28"/>
          <w:szCs w:val="28"/>
        </w:rPr>
        <w:t> :</w:t>
      </w:r>
    </w:p>
    <w:sectPr w:rsidR="00D35515" w:rsidRPr="007C3741" w:rsidSect="009675C0">
      <w:headerReference w:type="default" r:id="rId8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952" w:rsidRDefault="00706952" w:rsidP="005C1750">
      <w:r>
        <w:separator/>
      </w:r>
    </w:p>
  </w:endnote>
  <w:endnote w:type="continuationSeparator" w:id="0">
    <w:p w:rsidR="00706952" w:rsidRDefault="00706952" w:rsidP="005C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952" w:rsidRDefault="00706952" w:rsidP="005C1750">
      <w:r>
        <w:separator/>
      </w:r>
    </w:p>
  </w:footnote>
  <w:footnote w:type="continuationSeparator" w:id="0">
    <w:p w:rsidR="00706952" w:rsidRDefault="00706952" w:rsidP="005C1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61F" w:rsidRPr="000C6123" w:rsidRDefault="00C0461F" w:rsidP="00C0461F">
    <w:pPr>
      <w:pStyle w:val="En-tte"/>
      <w:tabs>
        <w:tab w:val="clear" w:pos="4536"/>
      </w:tabs>
      <w:jc w:val="right"/>
      <w:rPr>
        <w:b/>
        <w:bCs/>
        <w:sz w:val="28"/>
        <w:szCs w:val="28"/>
      </w:rPr>
    </w:pPr>
    <w:r>
      <w:rPr>
        <w:b/>
        <w:bCs/>
        <w:noProof/>
        <w:lang w:eastAsia="fr-FR"/>
      </w:rPr>
      <w:drawing>
        <wp:anchor distT="0" distB="0" distL="114300" distR="114300" simplePos="0" relativeHeight="251659264" behindDoc="1" locked="0" layoutInCell="1" allowOverlap="1" wp14:anchorId="4CBA0F85" wp14:editId="18F2480C">
          <wp:simplePos x="0" y="0"/>
          <wp:positionH relativeFrom="column">
            <wp:posOffset>-123825</wp:posOffset>
          </wp:positionH>
          <wp:positionV relativeFrom="paragraph">
            <wp:posOffset>-104775</wp:posOffset>
          </wp:positionV>
          <wp:extent cx="3605114" cy="1224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DSDEN-quad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5114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ab/>
    </w:r>
  </w:p>
  <w:p w:rsidR="00C0461F" w:rsidRDefault="00C0461F" w:rsidP="00C0461F">
    <w:pPr>
      <w:pStyle w:val="ServiceInfoHeader"/>
      <w:tabs>
        <w:tab w:val="clear" w:pos="9026"/>
        <w:tab w:val="left" w:pos="1005"/>
      </w:tabs>
      <w:rPr>
        <w:rFonts w:ascii="Arial Black" w:hAnsi="Arial Black" w:cstheme="majorHAnsi"/>
        <w:sz w:val="22"/>
        <w:szCs w:val="22"/>
      </w:rPr>
    </w:pPr>
    <w:r>
      <w:rPr>
        <w:rFonts w:ascii="Marianne" w:hAnsi="Marianne"/>
      </w:rPr>
      <w:tab/>
    </w:r>
    <w:r>
      <w:rPr>
        <w:rFonts w:ascii="Marianne" w:hAnsi="Marianne"/>
      </w:rPr>
      <w:tab/>
    </w:r>
    <w:r>
      <w:rPr>
        <w:rFonts w:ascii="Arial Black" w:hAnsi="Arial Black" w:cstheme="majorHAnsi"/>
        <w:sz w:val="22"/>
        <w:szCs w:val="22"/>
      </w:rPr>
      <w:t>SMIS</w:t>
    </w:r>
    <w:r w:rsidRPr="006F00A3">
      <w:rPr>
        <w:rFonts w:ascii="Arial Black" w:hAnsi="Arial Black" w:cstheme="majorHAnsi"/>
        <w:sz w:val="22"/>
        <w:szCs w:val="22"/>
      </w:rPr>
      <w:t xml:space="preserve"> </w:t>
    </w:r>
  </w:p>
  <w:p w:rsidR="00C0461F" w:rsidRPr="001D2E37" w:rsidRDefault="00C0461F" w:rsidP="00C0461F">
    <w:pPr>
      <w:pStyle w:val="ServiceInfoHeader"/>
      <w:tabs>
        <w:tab w:val="clear" w:pos="9026"/>
        <w:tab w:val="left" w:pos="1005"/>
      </w:tabs>
      <w:rPr>
        <w:rFonts w:ascii="Arial Black" w:hAnsi="Arial Black" w:cstheme="majorHAnsi"/>
        <w:sz w:val="22"/>
        <w:szCs w:val="22"/>
      </w:rPr>
    </w:pPr>
    <w:r>
      <w:rPr>
        <w:rFonts w:ascii="Arial Black" w:hAnsi="Arial Black" w:cstheme="majorHAnsi"/>
        <w:sz w:val="22"/>
        <w:szCs w:val="22"/>
      </w:rPr>
      <w:t>Service médical</w:t>
    </w:r>
  </w:p>
  <w:p w:rsidR="00C0461F" w:rsidRPr="006F00A3" w:rsidRDefault="00C0461F" w:rsidP="00C0461F">
    <w:pPr>
      <w:pStyle w:val="ServiceInfoHeader"/>
      <w:tabs>
        <w:tab w:val="clear" w:pos="9026"/>
      </w:tabs>
      <w:rPr>
        <w:rFonts w:ascii="Arial Black" w:hAnsi="Arial Black" w:cstheme="majorHAnsi"/>
        <w:sz w:val="22"/>
        <w:szCs w:val="22"/>
      </w:rPr>
    </w:pPr>
    <w:r>
      <w:rPr>
        <w:rFonts w:ascii="Arial Black" w:hAnsi="Arial Black" w:cstheme="majorHAnsi"/>
        <w:sz w:val="22"/>
        <w:szCs w:val="22"/>
      </w:rPr>
      <w:t>en faveur des élèves</w:t>
    </w:r>
  </w:p>
  <w:p w:rsidR="00C0461F" w:rsidRDefault="00C0461F">
    <w:pPr>
      <w:pStyle w:val="En-tte"/>
    </w:pPr>
  </w:p>
  <w:p w:rsidR="00C0461F" w:rsidRDefault="00C0461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544E"/>
    <w:multiLevelType w:val="hybridMultilevel"/>
    <w:tmpl w:val="33C2258A"/>
    <w:lvl w:ilvl="0" w:tplc="31981B62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  <w:color w:val="252525"/>
        <w:w w:val="100"/>
        <w:sz w:val="20"/>
        <w:szCs w:val="20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7B"/>
    <w:rsid w:val="00053F35"/>
    <w:rsid w:val="00074D95"/>
    <w:rsid w:val="000C4A71"/>
    <w:rsid w:val="000C4B6F"/>
    <w:rsid w:val="000F2E9D"/>
    <w:rsid w:val="00126820"/>
    <w:rsid w:val="0019401A"/>
    <w:rsid w:val="00254A27"/>
    <w:rsid w:val="002B689D"/>
    <w:rsid w:val="002E09BC"/>
    <w:rsid w:val="00355DBC"/>
    <w:rsid w:val="003D6EE2"/>
    <w:rsid w:val="00476682"/>
    <w:rsid w:val="004F09D0"/>
    <w:rsid w:val="00577C84"/>
    <w:rsid w:val="005B647B"/>
    <w:rsid w:val="005C1750"/>
    <w:rsid w:val="006C3E55"/>
    <w:rsid w:val="00706952"/>
    <w:rsid w:val="0079471B"/>
    <w:rsid w:val="007C3100"/>
    <w:rsid w:val="007C3741"/>
    <w:rsid w:val="008A54C7"/>
    <w:rsid w:val="009675C0"/>
    <w:rsid w:val="00A10F3D"/>
    <w:rsid w:val="00A365C1"/>
    <w:rsid w:val="00A43AD4"/>
    <w:rsid w:val="00AE5466"/>
    <w:rsid w:val="00B64C95"/>
    <w:rsid w:val="00C0461F"/>
    <w:rsid w:val="00C66D11"/>
    <w:rsid w:val="00CE12BA"/>
    <w:rsid w:val="00D026BC"/>
    <w:rsid w:val="00D35515"/>
    <w:rsid w:val="00E267B8"/>
    <w:rsid w:val="00E620FB"/>
    <w:rsid w:val="00E73A6D"/>
    <w:rsid w:val="00ED3669"/>
    <w:rsid w:val="00F1711A"/>
    <w:rsid w:val="00F27FED"/>
    <w:rsid w:val="00F93F1D"/>
    <w:rsid w:val="00F9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9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689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C17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175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C17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1750"/>
    <w:rPr>
      <w:sz w:val="24"/>
      <w:szCs w:val="24"/>
    </w:rPr>
  </w:style>
  <w:style w:type="paragraph" w:styleId="Sansinterligne">
    <w:name w:val="No Spacing"/>
    <w:link w:val="SansinterligneCar"/>
    <w:uiPriority w:val="1"/>
    <w:qFormat/>
    <w:rsid w:val="005C1750"/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C1750"/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17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750"/>
    <w:rPr>
      <w:rFonts w:ascii="Tahoma" w:hAnsi="Tahoma" w:cs="Tahoma"/>
      <w:sz w:val="16"/>
      <w:szCs w:val="16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C0461F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</w:rPr>
  </w:style>
  <w:style w:type="character" w:customStyle="1" w:styleId="ServiceInfoHeaderCar">
    <w:name w:val="Service Info Header Car"/>
    <w:basedOn w:val="En-tteCar"/>
    <w:link w:val="ServiceInfoHeader"/>
    <w:rsid w:val="00C0461F"/>
    <w:rPr>
      <w:rFonts w:ascii="Arial" w:eastAsiaTheme="minorHAnsi" w:hAnsi="Arial" w:cs="Arial"/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0461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046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9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689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C17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175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C17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1750"/>
    <w:rPr>
      <w:sz w:val="24"/>
      <w:szCs w:val="24"/>
    </w:rPr>
  </w:style>
  <w:style w:type="paragraph" w:styleId="Sansinterligne">
    <w:name w:val="No Spacing"/>
    <w:link w:val="SansinterligneCar"/>
    <w:uiPriority w:val="1"/>
    <w:qFormat/>
    <w:rsid w:val="005C1750"/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C1750"/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17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750"/>
    <w:rPr>
      <w:rFonts w:ascii="Tahoma" w:hAnsi="Tahoma" w:cs="Tahoma"/>
      <w:sz w:val="16"/>
      <w:szCs w:val="16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C0461F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</w:rPr>
  </w:style>
  <w:style w:type="character" w:customStyle="1" w:styleId="ServiceInfoHeaderCar">
    <w:name w:val="Service Info Header Car"/>
    <w:basedOn w:val="En-tteCar"/>
    <w:link w:val="ServiceInfoHeader"/>
    <w:rsid w:val="00C0461F"/>
    <w:rPr>
      <w:rFonts w:ascii="Arial" w:eastAsiaTheme="minorHAnsi" w:hAnsi="Arial" w:cs="Arial"/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0461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046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 de l Académie de Versailles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mcluzeaud</dc:creator>
  <cp:lastModifiedBy>SANTE</cp:lastModifiedBy>
  <cp:revision>2</cp:revision>
  <cp:lastPrinted>2019-09-09T08:59:00Z</cp:lastPrinted>
  <dcterms:created xsi:type="dcterms:W3CDTF">2021-05-20T13:40:00Z</dcterms:created>
  <dcterms:modified xsi:type="dcterms:W3CDTF">2021-05-20T13:40:00Z</dcterms:modified>
</cp:coreProperties>
</file>